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8F" w:rsidRDefault="0044450E" w:rsidP="0044450E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r w:rsidRPr="0044450E">
        <w:rPr>
          <w:rFonts w:hint="cs"/>
          <w:b/>
          <w:bCs/>
          <w:sz w:val="40"/>
          <w:szCs w:val="40"/>
          <w:rtl/>
          <w:lang w:bidi="ar-EG"/>
        </w:rPr>
        <w:t>تدريبات في مادة الديانة اليهودي</w:t>
      </w:r>
      <w:r>
        <w:rPr>
          <w:rFonts w:hint="cs"/>
          <w:b/>
          <w:bCs/>
          <w:sz w:val="40"/>
          <w:szCs w:val="40"/>
          <w:rtl/>
          <w:lang w:bidi="ar-EG"/>
        </w:rPr>
        <w:t>ة</w:t>
      </w:r>
    </w:p>
    <w:p w:rsidR="0044450E" w:rsidRDefault="0044450E" w:rsidP="0044450E">
      <w:pPr>
        <w:jc w:val="lowKashida"/>
        <w:rPr>
          <w:rFonts w:cs="Simplified Arabic" w:hint="cs"/>
          <w:rtl/>
        </w:rPr>
      </w:pPr>
      <w:r w:rsidRPr="00945571">
        <w:rPr>
          <w:rFonts w:cs="Times New Roman"/>
          <w:sz w:val="36"/>
          <w:szCs w:val="36"/>
          <w:u w:val="single"/>
          <w:rtl/>
        </w:rPr>
        <w:t>السؤال الأول:</w:t>
      </w:r>
      <w:r w:rsidRPr="00945571">
        <w:rPr>
          <w:rFonts w:cs="Times New Roman"/>
          <w:sz w:val="36"/>
          <w:szCs w:val="36"/>
          <w:rtl/>
        </w:rPr>
        <w:t xml:space="preserve"> </w:t>
      </w:r>
      <w:r w:rsidRPr="00945571">
        <w:rPr>
          <w:rFonts w:cs="Times New Roman" w:hint="cs"/>
          <w:sz w:val="28"/>
          <w:szCs w:val="28"/>
          <w:rtl/>
        </w:rPr>
        <w:t xml:space="preserve">                                                  </w:t>
      </w:r>
      <w:r>
        <w:rPr>
          <w:rFonts w:cs="Times New Roman" w:hint="cs"/>
          <w:sz w:val="28"/>
          <w:szCs w:val="28"/>
          <w:rtl/>
        </w:rPr>
        <w:t xml:space="preserve">                       </w:t>
      </w:r>
    </w:p>
    <w:p w:rsidR="0044450E" w:rsidRPr="0044450E" w:rsidRDefault="0044450E" w:rsidP="0044450E">
      <w:pPr>
        <w:jc w:val="lowKashida"/>
        <w:rPr>
          <w:rFonts w:cs="Simplified Arabic" w:hint="cs"/>
          <w:sz w:val="32"/>
          <w:szCs w:val="32"/>
          <w:rtl/>
        </w:rPr>
      </w:pPr>
      <w:r w:rsidRPr="0044450E">
        <w:rPr>
          <w:rFonts w:cs="Simplified Arabic"/>
          <w:sz w:val="32"/>
          <w:szCs w:val="32"/>
          <w:rtl/>
        </w:rPr>
        <w:t xml:space="preserve">ترجم </w:t>
      </w:r>
      <w:r w:rsidRPr="0044450E">
        <w:rPr>
          <w:rFonts w:cs="Simplified Arabic" w:hint="cs"/>
          <w:sz w:val="32"/>
          <w:szCs w:val="32"/>
          <w:rtl/>
        </w:rPr>
        <w:t>النصوص التالية</w:t>
      </w:r>
      <w:r w:rsidRPr="0044450E">
        <w:rPr>
          <w:rFonts w:cs="Simplified Arabic"/>
          <w:sz w:val="32"/>
          <w:szCs w:val="32"/>
          <w:rtl/>
        </w:rPr>
        <w:t xml:space="preserve"> إلى العربية ، ثم اشرحها موضحاً ما ت</w:t>
      </w:r>
      <w:r w:rsidRPr="0044450E">
        <w:rPr>
          <w:rFonts w:cs="Simplified Arabic" w:hint="cs"/>
          <w:sz w:val="32"/>
          <w:szCs w:val="32"/>
          <w:rtl/>
        </w:rPr>
        <w:t>نطوي عليه</w:t>
      </w:r>
      <w:r w:rsidRPr="0044450E">
        <w:rPr>
          <w:rFonts w:cs="Simplified Arabic"/>
          <w:sz w:val="32"/>
          <w:szCs w:val="32"/>
          <w:rtl/>
        </w:rPr>
        <w:t xml:space="preserve"> من</w:t>
      </w:r>
      <w:r w:rsidRPr="0044450E">
        <w:rPr>
          <w:rFonts w:cs="Simplified Arabic" w:hint="cs"/>
          <w:sz w:val="32"/>
          <w:szCs w:val="32"/>
          <w:rtl/>
        </w:rPr>
        <w:t xml:space="preserve"> مضامين .</w:t>
      </w:r>
    </w:p>
    <w:p w:rsidR="0044450E" w:rsidRDefault="0044450E" w:rsidP="0044450E">
      <w:pPr>
        <w:spacing w:after="100" w:afterAutospacing="1"/>
        <w:jc w:val="lowKashida"/>
        <w:rPr>
          <w:rFonts w:cs="Times New Roman" w:hint="cs"/>
          <w:sz w:val="32"/>
          <w:szCs w:val="32"/>
          <w:rtl/>
          <w:lang w:bidi="he-IL"/>
        </w:rPr>
      </w:pPr>
      <w:r w:rsidRPr="00784FF5">
        <w:rPr>
          <w:rFonts w:cs="Times New Roman"/>
          <w:sz w:val="32"/>
          <w:szCs w:val="32"/>
          <w:rtl/>
          <w:lang w:bidi="he-IL"/>
        </w:rPr>
        <w:t>א</w:t>
      </w:r>
      <w:r w:rsidRPr="00784FF5">
        <w:rPr>
          <w:rFonts w:cs="Times New Roman"/>
          <w:sz w:val="32"/>
          <w:szCs w:val="32"/>
          <w:rtl/>
        </w:rPr>
        <w:t xml:space="preserve">- </w:t>
      </w:r>
      <w:r w:rsidRPr="00784FF5">
        <w:rPr>
          <w:rFonts w:cs="Times New Roman"/>
          <w:sz w:val="32"/>
          <w:szCs w:val="32"/>
          <w:rtl/>
          <w:lang w:bidi="he-IL"/>
        </w:rPr>
        <w:t xml:space="preserve">" וַיְהִי בַיָּמִים הָרַבִּים הָהֵם, וַיָּמָת מֶלֶךְ מִצְרַיִם, וַיֵּאָנְחוּ בְנֵי-יִשְׂרָאֵל מִן-הָעֲבֹדָה, וַיִּזְעָקוּ; וַתַּעַל שַׁוְעָתָם אֶל-הָאֱלֹהִים, מִן-הָעֲבֹדָה.   וַיִּשְׁמַע אֱלֹהִים, אֶת-נַאֲקָתָם; וַיִּזְכֹּר אֱלֹהִים אֶת-בְּרִיתוֹ, אֶת-אַבְרָהָם אֶת-יִצְחָק וְאֶת-יַעֲקֹב. </w:t>
      </w:r>
      <w:r w:rsidRPr="00784FF5">
        <w:rPr>
          <w:rFonts w:cs="Times New Roman"/>
          <w:sz w:val="32"/>
          <w:szCs w:val="32"/>
          <w:rtl/>
        </w:rPr>
        <w:t>"</w:t>
      </w:r>
    </w:p>
    <w:p w:rsidR="00784FF5" w:rsidRPr="00784FF5" w:rsidRDefault="00784FF5" w:rsidP="0044450E">
      <w:pPr>
        <w:spacing w:after="100" w:afterAutospacing="1"/>
        <w:jc w:val="lowKashida"/>
        <w:rPr>
          <w:rFonts w:cs="Times New Roman" w:hint="cs"/>
          <w:sz w:val="32"/>
          <w:szCs w:val="32"/>
          <w:rtl/>
          <w:lang w:bidi="he-IL"/>
        </w:rPr>
      </w:pPr>
    </w:p>
    <w:p w:rsidR="0044450E" w:rsidRDefault="0044450E" w:rsidP="0044450E">
      <w:pPr>
        <w:spacing w:after="100" w:afterAutospacing="1"/>
        <w:jc w:val="lowKashida"/>
        <w:rPr>
          <w:rFonts w:cs="Times New Roman" w:hint="cs"/>
          <w:sz w:val="32"/>
          <w:szCs w:val="32"/>
          <w:rtl/>
          <w:lang w:bidi="he-IL"/>
        </w:rPr>
      </w:pPr>
      <w:r w:rsidRPr="00784FF5">
        <w:rPr>
          <w:rFonts w:cs="Times New Roman"/>
          <w:sz w:val="32"/>
          <w:szCs w:val="32"/>
          <w:rtl/>
          <w:lang w:bidi="he-IL"/>
        </w:rPr>
        <w:t xml:space="preserve">ב- " וְהָיָה, אִם-שָׁכֹחַ תִּשְׁכַּח אֶת-יְהוָה אֱלֹהֶיךָ, וְהָלַכְתָּ אַחֲרֵי אֱלֹהִים אֲחֵרִים, וַעֲבַדְתָּם וְהִשְׁתַּחֲוִיתָ לָהֶם--הַעִדֹתִי בָכֶם הַיּוֹם, כִּי אָבֹד תֹּאבֵדוּן.  כַּגּוֹיִם,אֲשֶׁר יְהוָה מַאֲבִיד מִפְּנֵיכֶם--כֵּן, תֹּאבֵדוּן:  עֵקֶב לֹא תִשְׁמְעוּן, בְּקוֹל יְהוָה אֱלֹהֵיכֶם. "  </w:t>
      </w:r>
    </w:p>
    <w:p w:rsidR="00784FF5" w:rsidRPr="00784FF5" w:rsidRDefault="00784FF5" w:rsidP="0044450E">
      <w:pPr>
        <w:spacing w:after="100" w:afterAutospacing="1"/>
        <w:jc w:val="lowKashida"/>
        <w:rPr>
          <w:rFonts w:cs="Times New Roman" w:hint="cs"/>
          <w:sz w:val="32"/>
          <w:szCs w:val="32"/>
          <w:rtl/>
          <w:lang w:bidi="he-IL"/>
        </w:rPr>
      </w:pPr>
    </w:p>
    <w:p w:rsidR="0044450E" w:rsidRDefault="0044450E" w:rsidP="0044450E">
      <w:pPr>
        <w:jc w:val="lowKashida"/>
        <w:rPr>
          <w:rFonts w:cs="Times New Roman" w:hint="cs"/>
          <w:sz w:val="32"/>
          <w:szCs w:val="32"/>
          <w:rtl/>
          <w:lang w:bidi="he-IL"/>
        </w:rPr>
      </w:pPr>
      <w:r w:rsidRPr="00784FF5">
        <w:rPr>
          <w:rFonts w:cs="Times New Roman"/>
          <w:sz w:val="32"/>
          <w:szCs w:val="32"/>
          <w:rtl/>
          <w:lang w:bidi="he-IL"/>
        </w:rPr>
        <w:t>ג- " וְכִי-יִהְיֶה אִישׁ, שֹׂנֵא לְרֵעֵהוּ, וְאָרַב לוֹ וְקָם עָלָיו, וְהִכָּהוּ נֶפֶשׁ וָמֵת; וְנָס, אֶל-אַחַת הֶעָרִים הָאֵל.  וְשָׁלְחוּ זִקְנֵי עִירוֹ, וְלָקְחוּ אֹתוֹ מִשָּׁם; וְנָתְנוּ אֹתוֹ, בְּיַד גֹּאֵל הַדָּם וָמֵת.  לֹא-תָחוֹס עֵינְךָ, עָלָיו."</w:t>
      </w:r>
    </w:p>
    <w:p w:rsidR="00784FF5" w:rsidRPr="00784FF5" w:rsidRDefault="00784FF5" w:rsidP="0044450E">
      <w:pPr>
        <w:jc w:val="lowKashida"/>
        <w:rPr>
          <w:rFonts w:cs="Times New Roman" w:hint="cs"/>
          <w:sz w:val="32"/>
          <w:szCs w:val="32"/>
          <w:rtl/>
          <w:lang w:bidi="he-IL"/>
        </w:rPr>
      </w:pPr>
    </w:p>
    <w:p w:rsidR="00253F43" w:rsidRDefault="00784FF5" w:rsidP="00253F43">
      <w:pPr>
        <w:rPr>
          <w:rFonts w:cs="Times New Roman" w:hint="cs"/>
          <w:sz w:val="32"/>
          <w:szCs w:val="32"/>
          <w:rtl/>
          <w:lang w:bidi="he-IL"/>
        </w:rPr>
      </w:pPr>
      <w:r w:rsidRPr="00784FF5">
        <w:rPr>
          <w:rFonts w:cs="Times New Roman" w:hint="cs"/>
          <w:sz w:val="32"/>
          <w:szCs w:val="32"/>
          <w:rtl/>
          <w:lang w:bidi="he-IL"/>
        </w:rPr>
        <w:t>ד-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"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זָכוֹר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אֶת</w:t>
      </w:r>
      <w:r w:rsidR="00253F43" w:rsidRPr="00784FF5">
        <w:rPr>
          <w:rFonts w:cs="Times New Roman"/>
          <w:sz w:val="32"/>
          <w:szCs w:val="32"/>
          <w:rtl/>
          <w:lang w:bidi="he-IL"/>
        </w:rPr>
        <w:t>-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יוֹם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הַשַּׁבָּת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,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לְקַדְּשׁוֹ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. 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שֵׁשֶׁת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יָמִים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תַּעֲבֹד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,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וְעָשִׂיתָ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כָּל</w:t>
      </w:r>
      <w:r w:rsidR="00253F43" w:rsidRPr="00784FF5">
        <w:rPr>
          <w:rFonts w:cs="Times New Roman"/>
          <w:sz w:val="32"/>
          <w:szCs w:val="32"/>
          <w:rtl/>
          <w:lang w:bidi="he-IL"/>
        </w:rPr>
        <w:t>-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מְלַאכְתֶּךָ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. 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וְיוֹם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,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הַשְּׁבִיעִי</w:t>
      </w:r>
      <w:r w:rsidR="00253F43" w:rsidRPr="00784FF5">
        <w:rPr>
          <w:rFonts w:cs="Times New Roman"/>
          <w:sz w:val="32"/>
          <w:szCs w:val="32"/>
          <w:rtl/>
          <w:lang w:bidi="he-IL"/>
        </w:rPr>
        <w:t>--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שַׁבָּת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,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לַיהוָה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אֱלֹהֶיךָ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: 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לֹא</w:t>
      </w:r>
      <w:r w:rsidR="00253F43" w:rsidRPr="00784FF5">
        <w:rPr>
          <w:rFonts w:cs="Times New Roman"/>
          <w:sz w:val="32"/>
          <w:szCs w:val="32"/>
          <w:rtl/>
          <w:lang w:bidi="he-IL"/>
        </w:rPr>
        <w:t>-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תַעֲשֶׂה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כָל</w:t>
      </w:r>
      <w:r w:rsidR="00253F43" w:rsidRPr="00784FF5">
        <w:rPr>
          <w:rFonts w:cs="Times New Roman"/>
          <w:sz w:val="32"/>
          <w:szCs w:val="32"/>
          <w:rtl/>
          <w:lang w:bidi="he-IL"/>
        </w:rPr>
        <w:t>-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מְלָאכָה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אַתָּה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וּבִנְךָ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וּבִתֶּךָ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,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עַבְדְּךָ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וַאֲמָתְךָ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וּבְהֶמְתֶּךָ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,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וְגֵרְךָ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,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אֲשֶׁר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בִּשְׁעָרֶיךָ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. 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כִּי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שֵׁשֶׁת</w:t>
      </w:r>
      <w:r w:rsidR="00253F43" w:rsidRPr="00784FF5">
        <w:rPr>
          <w:rFonts w:cs="Times New Roman"/>
          <w:sz w:val="32"/>
          <w:szCs w:val="32"/>
          <w:rtl/>
          <w:lang w:bidi="he-IL"/>
        </w:rPr>
        <w:t>-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יָמִים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עָשָׂה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יְהוָה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אֶת</w:t>
      </w:r>
      <w:r w:rsidR="00253F43" w:rsidRPr="00784FF5">
        <w:rPr>
          <w:rFonts w:cs="Times New Roman"/>
          <w:sz w:val="32"/>
          <w:szCs w:val="32"/>
          <w:rtl/>
          <w:lang w:bidi="he-IL"/>
        </w:rPr>
        <w:t>-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הַשָּׁמַיִם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וְאֶת</w:t>
      </w:r>
      <w:r w:rsidR="00253F43" w:rsidRPr="00784FF5">
        <w:rPr>
          <w:rFonts w:cs="Times New Roman"/>
          <w:sz w:val="32"/>
          <w:szCs w:val="32"/>
          <w:rtl/>
          <w:lang w:bidi="he-IL"/>
        </w:rPr>
        <w:t>-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הָאָרֶץ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,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אֶת</w:t>
      </w:r>
      <w:r w:rsidR="00253F43" w:rsidRPr="00784FF5">
        <w:rPr>
          <w:rFonts w:cs="Times New Roman"/>
          <w:sz w:val="32"/>
          <w:szCs w:val="32"/>
          <w:rtl/>
          <w:lang w:bidi="he-IL"/>
        </w:rPr>
        <w:t>-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הַיָּם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וְאֶת</w:t>
      </w:r>
      <w:r w:rsidR="00253F43" w:rsidRPr="00784FF5">
        <w:rPr>
          <w:rFonts w:cs="Times New Roman"/>
          <w:sz w:val="32"/>
          <w:szCs w:val="32"/>
          <w:rtl/>
          <w:lang w:bidi="he-IL"/>
        </w:rPr>
        <w:t>-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כָּל</w:t>
      </w:r>
      <w:r w:rsidR="00253F43" w:rsidRPr="00784FF5">
        <w:rPr>
          <w:rFonts w:cs="Times New Roman"/>
          <w:sz w:val="32"/>
          <w:szCs w:val="32"/>
          <w:rtl/>
          <w:lang w:bidi="he-IL"/>
        </w:rPr>
        <w:t>-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אֲשֶׁר</w:t>
      </w:r>
      <w:r w:rsidR="00253F43" w:rsidRPr="00784FF5">
        <w:rPr>
          <w:rFonts w:cs="Times New Roman"/>
          <w:sz w:val="32"/>
          <w:szCs w:val="32"/>
          <w:rtl/>
          <w:lang w:bidi="he-IL"/>
        </w:rPr>
        <w:t>-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בָּם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,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וַיָּנַח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,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בַּיּוֹם</w:t>
      </w:r>
      <w:r w:rsidR="00253F43" w:rsidRPr="00784FF5">
        <w:rPr>
          <w:rFonts w:cs="Times New Roman"/>
          <w:sz w:val="32"/>
          <w:szCs w:val="32"/>
          <w:rtl/>
          <w:lang w:bidi="he-IL"/>
        </w:rPr>
        <w:t xml:space="preserve"> </w:t>
      </w:r>
      <w:r w:rsidR="00253F43" w:rsidRPr="00784FF5">
        <w:rPr>
          <w:rFonts w:cs="Times New Roman" w:hint="cs"/>
          <w:sz w:val="32"/>
          <w:szCs w:val="32"/>
          <w:rtl/>
          <w:lang w:bidi="he-IL"/>
        </w:rPr>
        <w:t>הַשְּׁבִיעִי</w:t>
      </w:r>
      <w:r w:rsidR="00253F43" w:rsidRPr="00784FF5">
        <w:rPr>
          <w:rFonts w:cs="Times New Roman"/>
          <w:sz w:val="32"/>
          <w:szCs w:val="32"/>
          <w:rtl/>
          <w:lang w:bidi="he-IL"/>
        </w:rPr>
        <w:t>. "</w:t>
      </w:r>
    </w:p>
    <w:p w:rsidR="00784FF5" w:rsidRPr="00784FF5" w:rsidRDefault="00784FF5" w:rsidP="00253F43">
      <w:pPr>
        <w:rPr>
          <w:rFonts w:cs="Times New Roman" w:hint="cs"/>
          <w:sz w:val="32"/>
          <w:szCs w:val="32"/>
          <w:rtl/>
          <w:lang w:bidi="he-IL"/>
        </w:rPr>
      </w:pPr>
    </w:p>
    <w:p w:rsidR="00784FF5" w:rsidRDefault="00784FF5" w:rsidP="00784FF5">
      <w:pPr>
        <w:jc w:val="lowKashida"/>
        <w:rPr>
          <w:rFonts w:cs="Times New Roman" w:hint="cs"/>
          <w:sz w:val="32"/>
          <w:szCs w:val="32"/>
          <w:rtl/>
          <w:lang w:bidi="he-IL"/>
        </w:rPr>
      </w:pPr>
      <w:r w:rsidRPr="00784FF5">
        <w:rPr>
          <w:rFonts w:cs="Times New Roman" w:hint="cs"/>
          <w:sz w:val="32"/>
          <w:szCs w:val="32"/>
          <w:rtl/>
          <w:lang w:bidi="he-IL"/>
        </w:rPr>
        <w:t xml:space="preserve">ה- </w:t>
      </w:r>
      <w:r w:rsidRPr="00784FF5">
        <w:rPr>
          <w:rFonts w:cs="Times New Roman"/>
          <w:sz w:val="32"/>
          <w:szCs w:val="32"/>
          <w:rtl/>
          <w:lang w:bidi="he-IL"/>
        </w:rPr>
        <w:t>" רוצח שהכה את ריעהו, בין באבן בין באגרוף, כבש עליו בתוך המים או בתוך האור, ואינו יכול לעלות משם ומת--חייב; דחפו לתוך המים או לתוך האור, ויכול הוא לעלות משם ומת--פטור.  שיסה בו את הכלב, שיסה בו את הנחש--פטור.  השיך בו את הנחש--רבי יהודה מחייב, וחכמים פוטרין.  המכה את חברו בין באבן בין באגרוף, ואמדוהו למיתה, והקל ממה שהיה, לאחר מכן הכביד ומת--רבי נחמיה פוטר; וחכמים מחייבין, "</w:t>
      </w:r>
    </w:p>
    <w:p w:rsidR="00784FF5" w:rsidRPr="00784FF5" w:rsidRDefault="00784FF5" w:rsidP="00784FF5">
      <w:pPr>
        <w:pBdr>
          <w:bottom w:val="single" w:sz="6" w:space="1" w:color="auto"/>
        </w:pBdr>
        <w:jc w:val="lowKashida"/>
        <w:rPr>
          <w:rFonts w:cs="Times New Roman" w:hint="cs"/>
          <w:sz w:val="32"/>
          <w:szCs w:val="32"/>
          <w:rtl/>
          <w:lang w:bidi="he-IL"/>
        </w:rPr>
      </w:pPr>
      <w:r w:rsidRPr="00784FF5">
        <w:rPr>
          <w:rFonts w:cs="Times New Roman" w:hint="cs"/>
          <w:sz w:val="32"/>
          <w:szCs w:val="32"/>
          <w:rtl/>
          <w:lang w:bidi="he-IL"/>
        </w:rPr>
        <w:t>ו-</w:t>
      </w:r>
      <w:r w:rsidRPr="00784FF5">
        <w:rPr>
          <w:rFonts w:cs="Simplified Arabic" w:hint="cs"/>
          <w:sz w:val="32"/>
          <w:szCs w:val="32"/>
          <w:rtl/>
        </w:rPr>
        <w:t xml:space="preserve">  </w:t>
      </w:r>
      <w:r w:rsidRPr="00784FF5">
        <w:rPr>
          <w:rFonts w:cs="Times New Roman"/>
          <w:sz w:val="32"/>
          <w:szCs w:val="32"/>
          <w:rtl/>
          <w:lang w:bidi="he-IL"/>
        </w:rPr>
        <w:t>" וְאִם-בְּפֶתַע בְּלֹא-אֵיבָה, הֲדָפוֹ, אוֹ-הִשְׁלִיךְ עָלָיו כָּל-כְּלִי, בְּלֹא צְדִיָּה. אוֹ בְכָל-אֶבֶן אֲשֶׁר-יָמוּת בָּהּ, בְּלֹא רְאוֹת, וַיַּפֵּל עָלָיו, וַיָּמֹת--וְהוּא לֹא-אוֹיֵב לוֹ, וְלֹא מְבַקֵּשׁ רָעָתוֹ. ...ּ וְהִצִּילוּ הָעֵדָה אֶת-הָרֹצֵחַ, מִיַּד גֹּאֵל הַדָּם, וְהֵשִׁיבוּ אֹתוֹ הָעֵדָה, אֶל-עִיר מִקְלָטוֹ "</w:t>
      </w:r>
    </w:p>
    <w:p w:rsidR="00784FF5" w:rsidRPr="00784FF5" w:rsidRDefault="00784FF5" w:rsidP="00784FF5">
      <w:pPr>
        <w:pBdr>
          <w:bottom w:val="single" w:sz="6" w:space="1" w:color="auto"/>
        </w:pBdr>
        <w:jc w:val="lowKashida"/>
        <w:rPr>
          <w:rFonts w:cs="Times New Roman" w:hint="cs"/>
          <w:sz w:val="32"/>
          <w:szCs w:val="32"/>
          <w:rtl/>
          <w:lang w:bidi="he-IL"/>
        </w:rPr>
      </w:pPr>
    </w:p>
    <w:p w:rsidR="00784FF5" w:rsidRPr="00784FF5" w:rsidRDefault="00784FF5" w:rsidP="00784FF5">
      <w:pPr>
        <w:pBdr>
          <w:bottom w:val="single" w:sz="6" w:space="1" w:color="auto"/>
        </w:pBdr>
        <w:jc w:val="lowKashida"/>
        <w:rPr>
          <w:rFonts w:cs="Times New Roman" w:hint="cs"/>
          <w:b/>
          <w:bCs/>
          <w:sz w:val="32"/>
          <w:szCs w:val="32"/>
          <w:rtl/>
          <w:lang w:bidi="he-IL"/>
        </w:rPr>
      </w:pPr>
    </w:p>
    <w:p w:rsidR="00784FF5" w:rsidRPr="00784FF5" w:rsidRDefault="00784FF5" w:rsidP="00253F43">
      <w:pPr>
        <w:rPr>
          <w:rFonts w:cs="Times New Roman"/>
          <w:b/>
          <w:bCs/>
          <w:sz w:val="32"/>
          <w:szCs w:val="32"/>
          <w:rtl/>
          <w:lang w:bidi="he-IL"/>
        </w:rPr>
      </w:pPr>
    </w:p>
    <w:p w:rsidR="00253F43" w:rsidRPr="00253F43" w:rsidRDefault="00253F43" w:rsidP="00253F43">
      <w:pPr>
        <w:rPr>
          <w:rFonts w:cs="Times New Roman"/>
          <w:sz w:val="32"/>
          <w:szCs w:val="32"/>
          <w:rtl/>
          <w:lang w:bidi="he-IL"/>
        </w:rPr>
      </w:pPr>
    </w:p>
    <w:p w:rsidR="0068638C" w:rsidRPr="0068638C" w:rsidRDefault="0068638C" w:rsidP="0068638C">
      <w:pPr>
        <w:rPr>
          <w:rFonts w:cs="Arabic Transparent" w:hint="cs"/>
          <w:sz w:val="32"/>
          <w:szCs w:val="32"/>
          <w:rtl/>
          <w:lang w:bidi="he-IL"/>
        </w:rPr>
      </w:pPr>
      <w:r w:rsidRPr="0068638C">
        <w:rPr>
          <w:rFonts w:cs="Times New Roman"/>
          <w:sz w:val="32"/>
          <w:szCs w:val="32"/>
          <w:u w:val="single"/>
          <w:rtl/>
        </w:rPr>
        <w:t>السؤال الثاني:</w:t>
      </w:r>
      <w:r w:rsidRPr="0068638C">
        <w:rPr>
          <w:rFonts w:cs="Times New Roman"/>
          <w:sz w:val="32"/>
          <w:szCs w:val="32"/>
          <w:rtl/>
        </w:rPr>
        <w:t xml:space="preserve"> </w:t>
      </w:r>
      <w:r w:rsidRPr="0068638C">
        <w:rPr>
          <w:rFonts w:cs="Times New Roman" w:hint="cs"/>
          <w:sz w:val="32"/>
          <w:szCs w:val="32"/>
          <w:rtl/>
        </w:rPr>
        <w:t xml:space="preserve"> </w:t>
      </w:r>
      <w:r w:rsidRPr="0068638C">
        <w:rPr>
          <w:rFonts w:cs="Simplified Arabic"/>
          <w:sz w:val="32"/>
          <w:szCs w:val="32"/>
          <w:rtl/>
        </w:rPr>
        <w:t>وضح صِحَّة أو خطأ العبارات التالية ، مع التعليل</w:t>
      </w:r>
      <w:r w:rsidRPr="0068638C">
        <w:rPr>
          <w:rFonts w:cs="Times New Roman" w:hint="cs"/>
          <w:sz w:val="32"/>
          <w:szCs w:val="32"/>
          <w:rtl/>
        </w:rPr>
        <w:t xml:space="preserve"> .                                 </w:t>
      </w:r>
    </w:p>
    <w:p w:rsidR="0068638C" w:rsidRPr="0068638C" w:rsidRDefault="0068638C" w:rsidP="0068638C">
      <w:pPr>
        <w:rPr>
          <w:rFonts w:cs="Arabic Transparent" w:hint="cs"/>
          <w:sz w:val="32"/>
          <w:szCs w:val="32"/>
        </w:rPr>
      </w:pPr>
      <w:r w:rsidRPr="0068638C">
        <w:rPr>
          <w:rFonts w:cs="Arabic Transparent" w:hint="cs"/>
          <w:sz w:val="32"/>
          <w:szCs w:val="32"/>
          <w:rtl/>
          <w:lang w:bidi="he-IL"/>
        </w:rPr>
        <w:t xml:space="preserve">         - </w:t>
      </w:r>
      <w:r w:rsidRPr="0068638C">
        <w:rPr>
          <w:rFonts w:cs="Arabic Transparent" w:hint="cs"/>
          <w:sz w:val="32"/>
          <w:szCs w:val="32"/>
          <w:rtl/>
        </w:rPr>
        <w:t xml:space="preserve">أُطلِق لفظ (إسرائيل) لأول مرة في التاريخ على قوم موسى (عليه السلام) في مصر. </w:t>
      </w:r>
    </w:p>
    <w:p w:rsidR="0068638C" w:rsidRPr="0068638C" w:rsidRDefault="0068638C" w:rsidP="0068638C">
      <w:pPr>
        <w:numPr>
          <w:ilvl w:val="0"/>
          <w:numId w:val="1"/>
        </w:numPr>
        <w:spacing w:before="0" w:beforeAutospacing="0" w:line="240" w:lineRule="auto"/>
        <w:jc w:val="left"/>
        <w:rPr>
          <w:rFonts w:cs="Arabic Transparent"/>
          <w:sz w:val="32"/>
          <w:szCs w:val="32"/>
        </w:rPr>
      </w:pPr>
      <w:r w:rsidRPr="0068638C">
        <w:rPr>
          <w:rFonts w:cs="Arabic Transparent"/>
          <w:sz w:val="32"/>
          <w:szCs w:val="32"/>
          <w:rtl/>
        </w:rPr>
        <w:t xml:space="preserve">يُطلَق على أسفار العهد القديم في العبرية لفظ " </w:t>
      </w:r>
      <w:r w:rsidRPr="0068638C">
        <w:rPr>
          <w:rFonts w:cs="Times New Roman"/>
          <w:sz w:val="32"/>
          <w:szCs w:val="32"/>
          <w:rtl/>
          <w:lang w:bidi="he-IL"/>
        </w:rPr>
        <w:t>הַלָכָה</w:t>
      </w:r>
      <w:r w:rsidRPr="0068638C">
        <w:rPr>
          <w:rFonts w:cs="Arabic Transparent"/>
          <w:sz w:val="32"/>
          <w:szCs w:val="32"/>
          <w:rtl/>
          <w:lang w:bidi="he-IL"/>
        </w:rPr>
        <w:t xml:space="preserve"> "</w:t>
      </w:r>
      <w:r w:rsidRPr="0068638C">
        <w:rPr>
          <w:rFonts w:cs="Arabic Transparent"/>
          <w:sz w:val="32"/>
          <w:szCs w:val="32"/>
          <w:rtl/>
        </w:rPr>
        <w:t xml:space="preserve"> .</w:t>
      </w:r>
    </w:p>
    <w:p w:rsidR="0068638C" w:rsidRPr="0068638C" w:rsidRDefault="0068638C" w:rsidP="0068638C">
      <w:pPr>
        <w:numPr>
          <w:ilvl w:val="0"/>
          <w:numId w:val="1"/>
        </w:numPr>
        <w:spacing w:before="0" w:beforeAutospacing="0" w:line="240" w:lineRule="auto"/>
        <w:jc w:val="left"/>
        <w:rPr>
          <w:rFonts w:cs="Arabic Transparent" w:hint="cs"/>
          <w:sz w:val="32"/>
          <w:szCs w:val="32"/>
        </w:rPr>
      </w:pPr>
      <w:r w:rsidRPr="0068638C">
        <w:rPr>
          <w:rFonts w:cs="Arabic Transparent"/>
          <w:sz w:val="32"/>
          <w:szCs w:val="32"/>
          <w:rtl/>
        </w:rPr>
        <w:t xml:space="preserve">من الناحية الفعلية لا يوجد شرع </w:t>
      </w:r>
      <w:r w:rsidRPr="0068638C">
        <w:rPr>
          <w:rFonts w:cs="Arabic Transparent" w:hint="cs"/>
          <w:sz w:val="32"/>
          <w:szCs w:val="32"/>
          <w:rtl/>
        </w:rPr>
        <w:t>شفهي في اليهودية .</w:t>
      </w:r>
    </w:p>
    <w:p w:rsidR="0068638C" w:rsidRPr="0068638C" w:rsidRDefault="0068638C" w:rsidP="0068638C">
      <w:pPr>
        <w:numPr>
          <w:ilvl w:val="0"/>
          <w:numId w:val="1"/>
        </w:numPr>
        <w:spacing w:before="0" w:beforeAutospacing="0" w:line="240" w:lineRule="auto"/>
        <w:jc w:val="left"/>
        <w:rPr>
          <w:rFonts w:cs="Arabic Transparent" w:hint="cs"/>
          <w:sz w:val="32"/>
          <w:szCs w:val="32"/>
        </w:rPr>
      </w:pPr>
      <w:r w:rsidRPr="0068638C">
        <w:rPr>
          <w:rFonts w:cs="Arabic Transparent"/>
          <w:sz w:val="32"/>
          <w:szCs w:val="32"/>
          <w:rtl/>
        </w:rPr>
        <w:t>" المشنا " هي عبارة عن الأحكام الفقهية المستمدة من التلمود .</w:t>
      </w:r>
    </w:p>
    <w:p w:rsidR="0068638C" w:rsidRPr="0068638C" w:rsidRDefault="0068638C" w:rsidP="0068638C">
      <w:pPr>
        <w:numPr>
          <w:ilvl w:val="0"/>
          <w:numId w:val="1"/>
        </w:numPr>
        <w:spacing w:before="0" w:beforeAutospacing="0" w:line="240" w:lineRule="auto"/>
        <w:jc w:val="left"/>
        <w:rPr>
          <w:rFonts w:cs="Arabic Transparent" w:hint="cs"/>
          <w:sz w:val="32"/>
          <w:szCs w:val="32"/>
        </w:rPr>
      </w:pPr>
      <w:r w:rsidRPr="0068638C">
        <w:rPr>
          <w:rFonts w:cs="Arabic Transparent"/>
          <w:sz w:val="32"/>
          <w:szCs w:val="32"/>
          <w:rtl/>
        </w:rPr>
        <w:t>تُعَد اليهودية الأرثوذكسية الوريث الحقيقي لمقولات وعقائد الفريسيين .</w:t>
      </w:r>
    </w:p>
    <w:p w:rsidR="0068638C" w:rsidRPr="0068638C" w:rsidRDefault="0068638C" w:rsidP="0068638C">
      <w:pPr>
        <w:numPr>
          <w:ilvl w:val="0"/>
          <w:numId w:val="1"/>
        </w:numPr>
        <w:spacing w:before="0" w:beforeAutospacing="0" w:line="240" w:lineRule="auto"/>
        <w:jc w:val="left"/>
        <w:rPr>
          <w:rFonts w:cs="Arabic Transparent"/>
          <w:sz w:val="32"/>
          <w:szCs w:val="32"/>
        </w:rPr>
      </w:pPr>
      <w:r w:rsidRPr="0068638C">
        <w:rPr>
          <w:rFonts w:cs="Arabic Transparent"/>
          <w:sz w:val="32"/>
          <w:szCs w:val="32"/>
          <w:rtl/>
        </w:rPr>
        <w:t>قام الإصلاحيون بإلغاء الصلوات ذات الطابع القومي اليهودي .</w:t>
      </w:r>
    </w:p>
    <w:p w:rsidR="0068638C" w:rsidRPr="0068638C" w:rsidRDefault="0068638C" w:rsidP="0068638C">
      <w:pPr>
        <w:numPr>
          <w:ilvl w:val="0"/>
          <w:numId w:val="1"/>
        </w:numPr>
        <w:spacing w:before="0" w:beforeAutospacing="0" w:line="240" w:lineRule="auto"/>
        <w:jc w:val="left"/>
        <w:rPr>
          <w:rFonts w:cs="Arabic Transparent" w:hint="cs"/>
          <w:sz w:val="32"/>
          <w:szCs w:val="32"/>
        </w:rPr>
      </w:pPr>
      <w:r w:rsidRPr="0068638C">
        <w:rPr>
          <w:rFonts w:cs="Arabic Transparent"/>
          <w:sz w:val="32"/>
          <w:szCs w:val="32"/>
          <w:rtl/>
        </w:rPr>
        <w:t xml:space="preserve">مصطلح " الشعب المختار" ترجمة للعبارة العبرية " </w:t>
      </w:r>
      <w:r w:rsidRPr="0068638C">
        <w:rPr>
          <w:rFonts w:cs="Times New Roman"/>
          <w:sz w:val="32"/>
          <w:szCs w:val="32"/>
          <w:rtl/>
          <w:lang w:bidi="he-IL"/>
        </w:rPr>
        <w:t>רבנים</w:t>
      </w:r>
      <w:r w:rsidRPr="0068638C">
        <w:rPr>
          <w:rFonts w:cs="Arabic Transparent"/>
          <w:sz w:val="32"/>
          <w:szCs w:val="32"/>
          <w:rtl/>
        </w:rPr>
        <w:t xml:space="preserve"> "</w:t>
      </w:r>
      <w:r w:rsidRPr="0068638C">
        <w:rPr>
          <w:rFonts w:cs="Arabic Transparent" w:hint="cs"/>
          <w:sz w:val="32"/>
          <w:szCs w:val="32"/>
          <w:rtl/>
        </w:rPr>
        <w:t>.</w:t>
      </w:r>
    </w:p>
    <w:p w:rsidR="0068638C" w:rsidRPr="0068638C" w:rsidRDefault="0068638C" w:rsidP="0068638C">
      <w:pPr>
        <w:numPr>
          <w:ilvl w:val="0"/>
          <w:numId w:val="1"/>
        </w:numPr>
        <w:spacing w:before="0" w:beforeAutospacing="0" w:line="240" w:lineRule="auto"/>
        <w:jc w:val="left"/>
        <w:rPr>
          <w:rFonts w:cs="Arabic Transparent" w:hint="cs"/>
          <w:sz w:val="32"/>
          <w:szCs w:val="32"/>
        </w:rPr>
      </w:pPr>
      <w:r w:rsidRPr="0068638C">
        <w:rPr>
          <w:rFonts w:cs="Arabic Transparent"/>
          <w:sz w:val="32"/>
          <w:szCs w:val="32"/>
          <w:rtl/>
        </w:rPr>
        <w:t>لقد تمرد دعاة حركة الاستنارة اليهودية على مفهوم الاختيار بمعناه العنصري .</w:t>
      </w:r>
    </w:p>
    <w:p w:rsidR="0068638C" w:rsidRPr="0068638C" w:rsidRDefault="0068638C" w:rsidP="0068638C">
      <w:pPr>
        <w:numPr>
          <w:ilvl w:val="0"/>
          <w:numId w:val="1"/>
        </w:numPr>
        <w:spacing w:before="0" w:beforeAutospacing="0" w:line="240" w:lineRule="auto"/>
        <w:jc w:val="left"/>
        <w:rPr>
          <w:rFonts w:cs="Arabic Transparent" w:hint="cs"/>
          <w:sz w:val="32"/>
          <w:szCs w:val="32"/>
        </w:rPr>
      </w:pPr>
      <w:r w:rsidRPr="0068638C">
        <w:rPr>
          <w:rFonts w:cs="Arabic Transparent" w:hint="cs"/>
          <w:sz w:val="32"/>
          <w:szCs w:val="32"/>
          <w:rtl/>
        </w:rPr>
        <w:t>(</w:t>
      </w:r>
      <w:r w:rsidRPr="0068638C">
        <w:rPr>
          <w:rFonts w:cs="Times New Roman" w:hint="cs"/>
          <w:sz w:val="32"/>
          <w:szCs w:val="32"/>
          <w:rtl/>
          <w:lang w:bidi="he-IL"/>
        </w:rPr>
        <w:t>הַשְּׁכִינָה</w:t>
      </w:r>
      <w:r w:rsidRPr="0068638C">
        <w:rPr>
          <w:rFonts w:cs="Arabic Transparent" w:hint="cs"/>
          <w:sz w:val="32"/>
          <w:szCs w:val="32"/>
          <w:rtl/>
          <w:lang w:bidi="he-IL"/>
        </w:rPr>
        <w:t xml:space="preserve"> )</w:t>
      </w:r>
      <w:r w:rsidRPr="0068638C">
        <w:rPr>
          <w:rFonts w:cs="Arabic Transparent" w:hint="cs"/>
          <w:sz w:val="32"/>
          <w:szCs w:val="32"/>
          <w:rtl/>
        </w:rPr>
        <w:t xml:space="preserve"> </w:t>
      </w:r>
      <w:r w:rsidRPr="0068638C">
        <w:rPr>
          <w:rFonts w:cs="Arabic Transparent"/>
          <w:sz w:val="32"/>
          <w:szCs w:val="32"/>
          <w:rtl/>
        </w:rPr>
        <w:t xml:space="preserve">هو أكثر أسماء </w:t>
      </w:r>
      <w:r w:rsidRPr="0068638C">
        <w:rPr>
          <w:rFonts w:cs="Arabic Transparent" w:hint="cs"/>
          <w:sz w:val="32"/>
          <w:szCs w:val="32"/>
          <w:rtl/>
        </w:rPr>
        <w:t xml:space="preserve">الإله </w:t>
      </w:r>
      <w:r w:rsidRPr="0068638C">
        <w:rPr>
          <w:rFonts w:cs="Arabic Transparent"/>
          <w:sz w:val="32"/>
          <w:szCs w:val="32"/>
          <w:rtl/>
        </w:rPr>
        <w:t>قداسة</w:t>
      </w:r>
      <w:r w:rsidRPr="0068638C">
        <w:rPr>
          <w:rFonts w:cs="Arabic Transparent" w:hint="cs"/>
          <w:sz w:val="32"/>
          <w:szCs w:val="32"/>
          <w:rtl/>
        </w:rPr>
        <w:t xml:space="preserve"> في اليهودية .</w:t>
      </w:r>
    </w:p>
    <w:p w:rsidR="0068638C" w:rsidRPr="0068638C" w:rsidRDefault="0068638C" w:rsidP="0068638C">
      <w:pPr>
        <w:numPr>
          <w:ilvl w:val="0"/>
          <w:numId w:val="1"/>
        </w:numPr>
        <w:spacing w:before="0" w:beforeAutospacing="0" w:line="240" w:lineRule="auto"/>
        <w:jc w:val="lowKashida"/>
        <w:rPr>
          <w:rFonts w:cs="Arabic Transparent" w:hint="cs"/>
          <w:sz w:val="32"/>
          <w:szCs w:val="32"/>
          <w:rtl/>
          <w:lang w:bidi="he-IL"/>
        </w:rPr>
      </w:pPr>
      <w:r w:rsidRPr="0068638C">
        <w:rPr>
          <w:rFonts w:cs="Arabic Transparent"/>
          <w:sz w:val="32"/>
          <w:szCs w:val="32"/>
          <w:rtl/>
        </w:rPr>
        <w:t>"</w:t>
      </w:r>
      <w:r w:rsidRPr="0068638C">
        <w:rPr>
          <w:rFonts w:cs="Arabic Transparent" w:hint="cs"/>
          <w:sz w:val="32"/>
          <w:szCs w:val="32"/>
          <w:rtl/>
        </w:rPr>
        <w:t xml:space="preserve"> </w:t>
      </w:r>
      <w:r w:rsidRPr="0068638C">
        <w:rPr>
          <w:rFonts w:cs="Arabic Transparent"/>
          <w:sz w:val="32"/>
          <w:szCs w:val="32"/>
          <w:rtl/>
        </w:rPr>
        <w:t xml:space="preserve">السنهدرين الأصغر" </w:t>
      </w:r>
      <w:r w:rsidRPr="0068638C">
        <w:rPr>
          <w:rFonts w:cs="Arabic Transparent" w:hint="cs"/>
          <w:sz w:val="32"/>
          <w:szCs w:val="32"/>
          <w:rtl/>
        </w:rPr>
        <w:t xml:space="preserve">: محكمة يهودية </w:t>
      </w:r>
      <w:r w:rsidRPr="0068638C">
        <w:rPr>
          <w:rFonts w:cs="Arabic Transparent"/>
          <w:sz w:val="32"/>
          <w:szCs w:val="32"/>
          <w:rtl/>
        </w:rPr>
        <w:t>تختص بالجرائم الكبرى</w:t>
      </w:r>
      <w:r w:rsidRPr="0068638C">
        <w:rPr>
          <w:rFonts w:cs="Arabic Transparent" w:hint="cs"/>
          <w:sz w:val="32"/>
          <w:szCs w:val="32"/>
          <w:rtl/>
        </w:rPr>
        <w:t xml:space="preserve"> .</w:t>
      </w:r>
    </w:p>
    <w:p w:rsidR="0068638C" w:rsidRPr="0068638C" w:rsidRDefault="0068638C" w:rsidP="0044450E">
      <w:pPr>
        <w:jc w:val="lowKashida"/>
        <w:rPr>
          <w:rFonts w:cs="Times New Roman"/>
          <w:sz w:val="32"/>
          <w:szCs w:val="32"/>
          <w:rtl/>
          <w:lang w:bidi="he-IL"/>
        </w:rPr>
      </w:pPr>
    </w:p>
    <w:p w:rsidR="0044450E" w:rsidRDefault="0044450E" w:rsidP="0044450E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</w:p>
    <w:p w:rsidR="0044450E" w:rsidRPr="0044450E" w:rsidRDefault="0044450E" w:rsidP="0044450E">
      <w:pPr>
        <w:jc w:val="center"/>
        <w:rPr>
          <w:rFonts w:hint="cs"/>
          <w:b/>
          <w:bCs/>
          <w:sz w:val="40"/>
          <w:szCs w:val="40"/>
          <w:lang w:bidi="ar-EG"/>
        </w:rPr>
      </w:pPr>
    </w:p>
    <w:sectPr w:rsidR="0044450E" w:rsidRPr="0044450E" w:rsidSect="00A53A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0C5"/>
    <w:multiLevelType w:val="hybridMultilevel"/>
    <w:tmpl w:val="6A26BD96"/>
    <w:lvl w:ilvl="0" w:tplc="CA20EA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0E"/>
    <w:rsid w:val="00253F43"/>
    <w:rsid w:val="002C478F"/>
    <w:rsid w:val="0044450E"/>
    <w:rsid w:val="0068638C"/>
    <w:rsid w:val="00784FF5"/>
    <w:rsid w:val="00A53A7C"/>
    <w:rsid w:val="00B8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4</cp:revision>
  <dcterms:created xsi:type="dcterms:W3CDTF">2018-10-30T22:42:00Z</dcterms:created>
  <dcterms:modified xsi:type="dcterms:W3CDTF">2018-10-30T22:48:00Z</dcterms:modified>
</cp:coreProperties>
</file>